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CFB" w:rsidRDefault="009B5CFB" w:rsidP="009B5CFB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310B25" wp14:editId="04856FA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CFB" w:rsidRDefault="009B5CFB" w:rsidP="009B5CFB">
      <w:pPr>
        <w:pStyle w:val="a6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B5CFB" w:rsidRDefault="009B5CFB" w:rsidP="009B5CFB">
      <w:pPr>
        <w:pStyle w:val="a6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B5CFB" w:rsidRDefault="009B5CFB" w:rsidP="009B5CFB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B5CFB" w:rsidRDefault="009B5CFB" w:rsidP="009B5CFB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B5CFB" w:rsidRDefault="009B5CFB" w:rsidP="009B5CFB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5CFB" w:rsidRDefault="009B5CFB" w:rsidP="009B5CFB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9B5CFB" w:rsidRDefault="009B5CFB" w:rsidP="009B5CFB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9B5CFB" w:rsidRDefault="009B5CFB" w:rsidP="009B5CFB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B5CFB" w:rsidTr="00A575CB">
        <w:tc>
          <w:tcPr>
            <w:tcW w:w="9747" w:type="dxa"/>
          </w:tcPr>
          <w:p w:rsidR="009B5CFB" w:rsidRDefault="009B5CFB" w:rsidP="00A575CB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9B5CFB" w:rsidRDefault="009B5CFB" w:rsidP="00A575CB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67E3D" w:rsidRPr="00A06586" w:rsidRDefault="00267E3D" w:rsidP="00D918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0,0130 га, для індивідуального дачного будівництва, </w:t>
      </w:r>
      <w:r w:rsidR="00E175D1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Тєльбізову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Олександру Миколайовичу, що розташована за адресою: Одеська область, Одеський район, с. Фонтанка, вул. Молодіжна, буд. 57/18 «а», кадастровий номер 5122786400:02:002:1955</w:t>
      </w:r>
    </w:p>
    <w:p w:rsidR="00267E3D" w:rsidRDefault="00267E3D" w:rsidP="00267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67E3D" w:rsidRDefault="00267E3D" w:rsidP="00D91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Тєльбізова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Миколайовича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67E3D" w:rsidRDefault="00267E3D" w:rsidP="00267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67E3D" w:rsidRDefault="00267E3D" w:rsidP="00267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67E3D" w:rsidRPr="007D0167" w:rsidRDefault="00267E3D" w:rsidP="00267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встановлення (відновлення) меж земельної ділянки в натурі (на місцевості), загальною площею 0,0130 га, для індивідуального дачного будівництва,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Тєльбізову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Олександру Миколайовичу, що розташована за адресою: Одеська область, Одеський район, с. Фонтанка, вул. Молодіжна, діл. №57/18 «а», кадастровий номер 5122786400:02:002:1955.</w:t>
      </w:r>
    </w:p>
    <w:p w:rsidR="00267E3D" w:rsidRDefault="00267E3D" w:rsidP="00267E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Тєльбізову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Олександру Миколайовичу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0,0130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область, Одеський район, с. Фонтанка, вул. Молодіжна, діл. 57/18 «а», кадастровий номер 5122786400:02:002:1955.</w:t>
      </w:r>
    </w:p>
    <w:p w:rsidR="00267E3D" w:rsidRDefault="00267E3D" w:rsidP="00267E3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Тєльбізову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Олександру Миколайовичу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267E3D" w:rsidRDefault="00267E3D" w:rsidP="00267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Тєльбізова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Миколайовича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67E3D" w:rsidRDefault="00267E3D" w:rsidP="00267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 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7E3D" w:rsidRDefault="00267E3D" w:rsidP="00267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- 0,0130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);</w:t>
      </w:r>
    </w:p>
    <w:p w:rsidR="00267E3D" w:rsidRPr="00267E3D" w:rsidRDefault="00267E3D" w:rsidP="00267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</w:t>
      </w:r>
      <w:r w:rsidRPr="00267E3D">
        <w:rPr>
          <w:rFonts w:ascii="Times New Roman" w:hAnsi="Times New Roman" w:cs="Times New Roman"/>
          <w:sz w:val="28"/>
          <w:szCs w:val="28"/>
          <w:lang w:val="uk-UA"/>
        </w:rPr>
        <w:t>Закон України "Про електроенергетику" Постанова Кабінету міністрів України "Про затвердження Правил охорони електричних мереж", від 16.10.1997 № 575/97-ВР; Земельний кодекс України 04.03.1997 №: 209, вид обмеження у використанні земельної ділянки:</w:t>
      </w:r>
    </w:p>
    <w:p w:rsidR="00267E3D" w:rsidRPr="00E9471C" w:rsidRDefault="00267E3D" w:rsidP="00267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7E3D">
        <w:rPr>
          <w:rFonts w:ascii="Times New Roman" w:hAnsi="Times New Roman" w:cs="Times New Roman"/>
          <w:sz w:val="28"/>
          <w:szCs w:val="28"/>
          <w:lang w:val="uk-UA"/>
        </w:rPr>
        <w:t>Санітарно-захисна зона навколо (уздовж) об'єкта енергетичної системи</w:t>
      </w: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обмеження – 0,0</w:t>
      </w:r>
      <w:r>
        <w:rPr>
          <w:rFonts w:ascii="Times New Roman" w:hAnsi="Times New Roman" w:cs="Times New Roman"/>
          <w:sz w:val="28"/>
          <w:szCs w:val="28"/>
          <w:lang w:val="uk-UA"/>
        </w:rPr>
        <w:t>130</w:t>
      </w: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 га)</w:t>
      </w:r>
      <w:r w:rsidRPr="00E94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7E3D" w:rsidRPr="00BA3EBB" w:rsidRDefault="00267E3D" w:rsidP="00267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67E3D" w:rsidRPr="0091583E" w:rsidRDefault="00267E3D" w:rsidP="00267E3D">
      <w:pPr>
        <w:rPr>
          <w:lang w:val="uk-UA"/>
        </w:rPr>
      </w:pPr>
    </w:p>
    <w:p w:rsidR="009B5CFB" w:rsidRPr="00362495" w:rsidRDefault="009B5CFB" w:rsidP="009B5CF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bookmarkEnd w:id="0"/>
    <w:p w:rsidR="00267E3D" w:rsidRDefault="00267E3D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sectPr w:rsidR="004122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4B"/>
    <w:rsid w:val="00017341"/>
    <w:rsid w:val="00267E3D"/>
    <w:rsid w:val="002A2056"/>
    <w:rsid w:val="00412244"/>
    <w:rsid w:val="004D5C22"/>
    <w:rsid w:val="0059244D"/>
    <w:rsid w:val="00604284"/>
    <w:rsid w:val="00690794"/>
    <w:rsid w:val="009B2135"/>
    <w:rsid w:val="009B5CFB"/>
    <w:rsid w:val="00C75913"/>
    <w:rsid w:val="00D3744B"/>
    <w:rsid w:val="00D918E9"/>
    <w:rsid w:val="00E14185"/>
    <w:rsid w:val="00E1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9DC2D"/>
  <w15:chartTrackingRefBased/>
  <w15:docId w15:val="{FCA5C8E1-6DD1-4EDC-BAD5-F257C1FF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E3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67E3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1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244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A205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B5C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B5CF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2025-06-11T06:21:00Z</cp:lastPrinted>
  <dcterms:created xsi:type="dcterms:W3CDTF">2025-06-11T05:08:00Z</dcterms:created>
  <dcterms:modified xsi:type="dcterms:W3CDTF">2025-06-11T06:22:00Z</dcterms:modified>
</cp:coreProperties>
</file>